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E04" w:rsidRDefault="00A76E04"/>
    <w:p w:rsidR="00874907" w:rsidRDefault="00874907" w:rsidP="00874907">
      <w:hyperlink r:id="rId5" w:history="1">
        <w:r w:rsidRPr="00CB330D">
          <w:rPr>
            <w:rStyle w:val="Hyperlink"/>
          </w:rPr>
          <w:t>http://thehackernews.com/2013/03/reserve-bank-of-australia-hacked-by.html</w:t>
        </w:r>
      </w:hyperlink>
    </w:p>
    <w:p w:rsidR="00874907" w:rsidRDefault="00874907" w:rsidP="00874907">
      <w:r>
        <w:t>Summary:</w:t>
      </w:r>
    </w:p>
    <w:p w:rsidR="007D4D87" w:rsidRDefault="00496A6C" w:rsidP="007D4D87">
      <w:r w:rsidRPr="007D4D87">
        <w:t xml:space="preserve">The </w:t>
      </w:r>
      <w:r w:rsidRPr="007D4D87">
        <w:t xml:space="preserve">Reserve Bank of Australia </w:t>
      </w:r>
      <w:r w:rsidR="00E954C2" w:rsidRPr="007D4D87">
        <w:t xml:space="preserve">(RBA) was hacked by hackers by sending the RBA staffs emails that linked to a zip file that contained a Trojan in order to </w:t>
      </w:r>
      <w:r w:rsidRPr="007D4D87">
        <w:t xml:space="preserve">infiltrated </w:t>
      </w:r>
      <w:r w:rsidR="00E954C2" w:rsidRPr="007D4D87">
        <w:t xml:space="preserve">RBA’s </w:t>
      </w:r>
      <w:r w:rsidRPr="007D4D87">
        <w:t>networks and stole information.</w:t>
      </w:r>
      <w:r w:rsidR="00E954C2" w:rsidRPr="007D4D87">
        <w:t xml:space="preserve"> </w:t>
      </w:r>
      <w:r w:rsidR="007D4D87">
        <w:t>Investigation showed that s</w:t>
      </w:r>
      <w:r w:rsidR="00E954C2" w:rsidRPr="007D4D87">
        <w:t xml:space="preserve">ome </w:t>
      </w:r>
      <w:r w:rsidRPr="007D4D87">
        <w:t xml:space="preserve">computers compromised by malicious software </w:t>
      </w:r>
      <w:r w:rsidR="00E954C2" w:rsidRPr="007D4D87">
        <w:t xml:space="preserve">and even the </w:t>
      </w:r>
      <w:r w:rsidRPr="007D4D87">
        <w:t xml:space="preserve">heads of department </w:t>
      </w:r>
      <w:r w:rsidR="00E954C2" w:rsidRPr="007D4D87">
        <w:t>received</w:t>
      </w:r>
      <w:r w:rsidRPr="007D4D87">
        <w:t xml:space="preserve"> the malicious </w:t>
      </w:r>
      <w:r w:rsidR="000C2266" w:rsidRPr="007D4D87">
        <w:t xml:space="preserve">emails. </w:t>
      </w:r>
    </w:p>
    <w:p w:rsidR="00874907" w:rsidRPr="007D4D87" w:rsidRDefault="000C2266" w:rsidP="007D4D87">
      <w:r w:rsidRPr="007D4D87">
        <w:t>Six</w:t>
      </w:r>
      <w:r w:rsidR="00E954C2" w:rsidRPr="007D4D87">
        <w:t xml:space="preserve"> users clicked on </w:t>
      </w:r>
      <w:r w:rsidR="00E954C2" w:rsidRPr="007D4D87">
        <w:t xml:space="preserve">the link contained in the mail but those </w:t>
      </w:r>
      <w:r w:rsidR="00E954C2" w:rsidRPr="007D4D87">
        <w:t xml:space="preserve">affected </w:t>
      </w:r>
      <w:r w:rsidR="00E954C2" w:rsidRPr="007D4D87">
        <w:t xml:space="preserve">computers </w:t>
      </w:r>
      <w:r w:rsidR="00E954C2" w:rsidRPr="007D4D87">
        <w:t xml:space="preserve">did not have local administrator rights, so the virus could not </w:t>
      </w:r>
      <w:r w:rsidR="007D4D87" w:rsidRPr="007D4D87">
        <w:t>spread. The</w:t>
      </w:r>
      <w:r w:rsidRPr="007D4D87">
        <w:t xml:space="preserve"> investigation showed that the </w:t>
      </w:r>
      <w:r w:rsidR="00E954C2" w:rsidRPr="007D4D87">
        <w:t>anti-virus program</w:t>
      </w:r>
      <w:r w:rsidR="00E954C2" w:rsidRPr="007D4D87">
        <w:t xml:space="preserve"> does not detect the attack when the e</w:t>
      </w:r>
      <w:r w:rsidRPr="007D4D87">
        <w:t xml:space="preserve">mail </w:t>
      </w:r>
      <w:r w:rsidR="007D4D87" w:rsidRPr="007D4D87">
        <w:t>received. The RBA will continue doing the investigations and monitor cyber incidents.</w:t>
      </w:r>
    </w:p>
    <w:p w:rsidR="00874907" w:rsidRDefault="00874907"/>
    <w:p w:rsidR="00A612CC" w:rsidRDefault="00A76E04">
      <w:r>
        <w:t>Analysis</w:t>
      </w:r>
    </w:p>
    <w:p w:rsidR="002C0246" w:rsidRDefault="00E336E8">
      <w:r>
        <w:t>First</w:t>
      </w:r>
      <w:r w:rsidR="00A76E04">
        <w:t>,</w:t>
      </w:r>
      <w:r w:rsidR="009C3E9F">
        <w:t xml:space="preserve"> this attack can</w:t>
      </w:r>
      <w:r w:rsidR="002C0246">
        <w:t xml:space="preserve"> </w:t>
      </w:r>
      <w:r w:rsidR="009C3E9F">
        <w:t xml:space="preserve">detected earlier </w:t>
      </w:r>
      <w:r w:rsidR="007F5208">
        <w:t xml:space="preserve">if the staff was trained be </w:t>
      </w:r>
      <w:r w:rsidR="002C0246">
        <w:t>more security dealing with incoming information. Suspicious ema</w:t>
      </w:r>
      <w:r w:rsidR="009C3E9F">
        <w:t xml:space="preserve">il or link should not be open </w:t>
      </w:r>
      <w:r w:rsidR="002C0246">
        <w:t>if the sender or</w:t>
      </w:r>
      <w:r w:rsidR="00377370">
        <w:t xml:space="preserve"> content are not in trust list, or should report to IT security manager.</w:t>
      </w:r>
      <w:r w:rsidR="00E9038D">
        <w:t xml:space="preserve"> </w:t>
      </w:r>
    </w:p>
    <w:p w:rsidR="006C0E59" w:rsidRDefault="002C0246">
      <w:r>
        <w:t xml:space="preserve">Secondly, </w:t>
      </w:r>
      <w:r w:rsidR="00E336E8">
        <w:t>this attack indicates</w:t>
      </w:r>
      <w:r>
        <w:t xml:space="preserve"> the firewall or monitor system in RBA is weak. If it can detect and block the access via the link in the email, the </w:t>
      </w:r>
      <w:r w:rsidR="00B55405">
        <w:t xml:space="preserve">Trojan program will not be </w:t>
      </w:r>
      <w:r w:rsidR="00E336E8">
        <w:t xml:space="preserve">able to </w:t>
      </w:r>
      <w:r w:rsidR="00B55405">
        <w:t>downloaded and executed. Furthermore, this Trojan program is zipped, indicate RBA should build up a firewall to check the incoming zipped file to make sure any executable program in it is safe, or at least give warning to the user.</w:t>
      </w:r>
    </w:p>
    <w:p w:rsidR="00B55405" w:rsidRDefault="00B55405">
      <w:bookmarkStart w:id="0" w:name="_GoBack"/>
      <w:bookmarkEnd w:id="0"/>
      <w:r>
        <w:t xml:space="preserve">The good news is that, the six malicious </w:t>
      </w:r>
      <w:r w:rsidR="009863CC">
        <w:t>computers</w:t>
      </w:r>
      <w:r>
        <w:t xml:space="preserve"> </w:t>
      </w:r>
      <w:r w:rsidR="009863CC">
        <w:t>have no</w:t>
      </w:r>
      <w:r>
        <w:t xml:space="preserve"> local administrative right so that the Trojan cannot spread in the bank internal system. If the malicious computer has this right, it will </w:t>
      </w:r>
      <w:r w:rsidR="00E336E8">
        <w:t>be able to access or steal customer information, bank account</w:t>
      </w:r>
      <w:r>
        <w:t xml:space="preserve">, </w:t>
      </w:r>
      <w:r w:rsidR="00E336E8">
        <w:t>etc</w:t>
      </w:r>
      <w:r>
        <w:t xml:space="preserve">. </w:t>
      </w:r>
    </w:p>
    <w:p w:rsidR="00675B3D" w:rsidRDefault="00675B3D"/>
    <w:sectPr w:rsidR="00675B3D" w:rsidSect="003733D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E04"/>
    <w:rsid w:val="000C2266"/>
    <w:rsid w:val="002C0246"/>
    <w:rsid w:val="003733D4"/>
    <w:rsid w:val="00377370"/>
    <w:rsid w:val="00496A6C"/>
    <w:rsid w:val="005F36CC"/>
    <w:rsid w:val="00675B3D"/>
    <w:rsid w:val="006C0E59"/>
    <w:rsid w:val="007D4D87"/>
    <w:rsid w:val="007F5208"/>
    <w:rsid w:val="00874907"/>
    <w:rsid w:val="009863CC"/>
    <w:rsid w:val="009C3E9F"/>
    <w:rsid w:val="00A76E04"/>
    <w:rsid w:val="00A817FD"/>
    <w:rsid w:val="00B55405"/>
    <w:rsid w:val="00E27158"/>
    <w:rsid w:val="00E336E8"/>
    <w:rsid w:val="00E9038D"/>
    <w:rsid w:val="00E954C2"/>
    <w:rsid w:val="00F9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4907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496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4907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496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4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hehackernews.com/2013/03/reserve-bank-of-australia-hacked-b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</dc:creator>
  <cp:lastModifiedBy>Administration</cp:lastModifiedBy>
  <cp:revision>2</cp:revision>
  <dcterms:created xsi:type="dcterms:W3CDTF">2013-03-14T14:46:00Z</dcterms:created>
  <dcterms:modified xsi:type="dcterms:W3CDTF">2013-03-14T14:46:00Z</dcterms:modified>
</cp:coreProperties>
</file>